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03C0" w14:textId="21F32109" w:rsidR="00616D6D" w:rsidRDefault="00616D6D" w:rsidP="00616D6D">
      <w:pPr>
        <w:pStyle w:val="Normal-Dato"/>
        <w:rPr>
          <w:b w:val="0"/>
        </w:rPr>
      </w:pPr>
      <w:bookmarkStart w:id="0" w:name="bmkOversætDATO"/>
      <w:r>
        <w:t xml:space="preserve">DATO </w:t>
      </w:r>
      <w:bookmarkEnd w:id="0"/>
      <w:r>
        <w:t xml:space="preserve">/ </w:t>
      </w:r>
      <w:r w:rsidR="004A5238" w:rsidRPr="007A30BB">
        <w:rPr>
          <w:b w:val="0"/>
        </w:rPr>
        <w:fldChar w:fldCharType="begin"/>
      </w:r>
      <w:r w:rsidRPr="007A30BB">
        <w:rPr>
          <w:b w:val="0"/>
        </w:rPr>
        <w:instrText xml:space="preserve"> CREATEDATE  \@ "dd.MM.yyyy"  \* MERGEFORMAT </w:instrText>
      </w:r>
      <w:r w:rsidR="004A5238" w:rsidRPr="007A30BB">
        <w:rPr>
          <w:b w:val="0"/>
        </w:rPr>
        <w:fldChar w:fldCharType="separate"/>
      </w:r>
      <w:r w:rsidR="00CF760C">
        <w:rPr>
          <w:b w:val="0"/>
          <w:noProof/>
        </w:rPr>
        <w:t>14.09.201</w:t>
      </w:r>
      <w:r w:rsidR="0088538F">
        <w:rPr>
          <w:b w:val="0"/>
          <w:noProof/>
        </w:rPr>
        <w:t>10.10.2025</w:t>
      </w:r>
      <w:r w:rsidR="00CF760C">
        <w:rPr>
          <w:b w:val="0"/>
          <w:noProof/>
        </w:rPr>
        <w:t>6</w:t>
      </w:r>
      <w:r w:rsidR="004A5238" w:rsidRPr="007A30BB">
        <w:rPr>
          <w:b w:val="0"/>
        </w:rPr>
        <w:fldChar w:fldCharType="end"/>
      </w:r>
    </w:p>
    <w:p w14:paraId="12A3D7B6" w14:textId="0A92F402" w:rsidR="00BD0340" w:rsidRPr="00F2330F" w:rsidRDefault="00BD0340" w:rsidP="00BD0340">
      <w:pPr>
        <w:pStyle w:val="Normal-Dato"/>
        <w:rPr>
          <w:rFonts w:ascii="Verdana" w:hAnsi="Verdana"/>
          <w:szCs w:val="14"/>
        </w:rPr>
      </w:pPr>
      <w:bookmarkStart w:id="1" w:name="DIFbmkADInitials"/>
      <w:r w:rsidRPr="00F2330F">
        <w:rPr>
          <w:rFonts w:ascii="Verdana" w:hAnsi="Verdana"/>
          <w:szCs w:val="14"/>
        </w:rPr>
        <w:t xml:space="preserve">REF / </w:t>
      </w:r>
      <w:r w:rsidRPr="00F2330F">
        <w:rPr>
          <w:rFonts w:ascii="Verdana" w:hAnsi="Verdana"/>
          <w:b w:val="0"/>
          <w:szCs w:val="14"/>
        </w:rPr>
        <w:t xml:space="preserve">TB </w:t>
      </w:r>
    </w:p>
    <w:p w14:paraId="32971771" w14:textId="453AAAF7" w:rsidR="00BD0340" w:rsidRPr="00F2330F" w:rsidRDefault="00BD0340" w:rsidP="00BD0340">
      <w:pPr>
        <w:pStyle w:val="Normal-Dato"/>
        <w:rPr>
          <w:rFonts w:ascii="Verdana" w:hAnsi="Verdana"/>
          <w:sz w:val="12"/>
          <w:szCs w:val="14"/>
        </w:rPr>
      </w:pPr>
      <w:bookmarkStart w:id="2" w:name="DIFbmkFldJournal"/>
      <w:bookmarkEnd w:id="1"/>
      <w:r w:rsidRPr="00F2330F">
        <w:rPr>
          <w:rFonts w:ascii="Verdana" w:hAnsi="Verdana"/>
          <w:szCs w:val="14"/>
        </w:rPr>
        <w:t xml:space="preserve">JOURNAL / </w:t>
      </w:r>
      <w:r w:rsidR="00977BED" w:rsidRPr="00977BED">
        <w:rPr>
          <w:rFonts w:ascii="Verdana" w:hAnsi="Verdana"/>
          <w:b w:val="0"/>
          <w:bCs/>
          <w:szCs w:val="14"/>
        </w:rPr>
        <w:t>25/02028</w:t>
      </w:r>
    </w:p>
    <w:bookmarkEnd w:id="2"/>
    <w:p w14:paraId="696B17F9" w14:textId="77777777" w:rsidR="00CF760C" w:rsidRPr="003C3C30" w:rsidRDefault="00CF760C" w:rsidP="00616D6D">
      <w:pPr>
        <w:pStyle w:val="Normal-Dato"/>
      </w:pPr>
    </w:p>
    <w:tbl>
      <w:tblPr>
        <w:tblStyle w:val="Tabel-Gitter"/>
        <w:tblpPr w:leftFromText="141" w:rightFromText="141" w:vertAnchor="text" w:tblpX="284" w:tblpY="80"/>
        <w:tblW w:w="7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</w:tblGrid>
      <w:tr w:rsidR="00616D6D" w:rsidRPr="00C97C73" w14:paraId="71D34A45" w14:textId="77777777" w:rsidTr="008029C8">
        <w:trPr>
          <w:trHeight w:val="192"/>
        </w:trPr>
        <w:tc>
          <w:tcPr>
            <w:tcW w:w="7209" w:type="dxa"/>
          </w:tcPr>
          <w:p w14:paraId="4C83A810" w14:textId="77777777" w:rsidR="00616D6D" w:rsidRPr="00C97C73" w:rsidRDefault="00616D6D" w:rsidP="009967E8">
            <w:pPr>
              <w:pStyle w:val="Normal-Dato"/>
            </w:pPr>
          </w:p>
        </w:tc>
      </w:tr>
      <w:tr w:rsidR="00616D6D" w14:paraId="5649DAD8" w14:textId="77777777" w:rsidTr="008029C8">
        <w:trPr>
          <w:trHeight w:hRule="exact" w:val="74"/>
        </w:trPr>
        <w:tc>
          <w:tcPr>
            <w:tcW w:w="7209" w:type="dxa"/>
          </w:tcPr>
          <w:p w14:paraId="51D53ED0" w14:textId="77777777" w:rsidR="00616D6D" w:rsidRDefault="00616D6D" w:rsidP="009967E8"/>
          <w:p w14:paraId="7CD7943D" w14:textId="77777777" w:rsidR="009967E8" w:rsidRDefault="009967E8" w:rsidP="009967E8">
            <w:pPr>
              <w:rPr>
                <w:rFonts w:ascii="Verdana" w:hAnsi="Verdana"/>
                <w:szCs w:val="19"/>
              </w:rPr>
            </w:pPr>
          </w:p>
          <w:p w14:paraId="755EF0D4" w14:textId="77777777" w:rsidR="009967E8" w:rsidRDefault="009967E8" w:rsidP="009967E8"/>
        </w:tc>
      </w:tr>
    </w:tbl>
    <w:p w14:paraId="6A5D649C" w14:textId="77777777" w:rsidR="009967E8" w:rsidRDefault="009967E8" w:rsidP="00CF760C">
      <w:pPr>
        <w:pStyle w:val="Listeafsnit"/>
        <w:spacing w:after="0" w:line="240" w:lineRule="auto"/>
        <w:rPr>
          <w:rFonts w:ascii="Arial" w:eastAsia="Times New Roman" w:hAnsi="Arial" w:cs="Times New Roman"/>
          <w:sz w:val="19"/>
          <w:szCs w:val="24"/>
          <w:lang w:val="da-DK" w:eastAsia="da-DK" w:bidi="ar-SA"/>
        </w:rPr>
      </w:pPr>
    </w:p>
    <w:p w14:paraId="3D8337BC" w14:textId="470936C5" w:rsidR="004127AD" w:rsidRPr="00B77552" w:rsidRDefault="004127AD" w:rsidP="00B77552">
      <w:pPr>
        <w:spacing w:line="240" w:lineRule="auto"/>
        <w:rPr>
          <w:rFonts w:ascii="Verdana" w:hAnsi="Verdana"/>
          <w:b/>
          <w:i/>
          <w:iCs/>
          <w:szCs w:val="19"/>
        </w:rPr>
      </w:pPr>
    </w:p>
    <w:p w14:paraId="423F8741" w14:textId="77777777" w:rsidR="008029C8" w:rsidRDefault="008029C8" w:rsidP="00CF760C">
      <w:pPr>
        <w:pStyle w:val="Listeafsnit"/>
        <w:spacing w:after="0" w:line="240" w:lineRule="auto"/>
        <w:rPr>
          <w:rFonts w:ascii="Verdana" w:hAnsi="Verdana"/>
          <w:b/>
          <w:sz w:val="40"/>
          <w:szCs w:val="40"/>
          <w:lang w:val="da-DK"/>
        </w:rPr>
      </w:pPr>
      <w:r w:rsidRPr="008029C8">
        <w:rPr>
          <w:rFonts w:ascii="Verdana" w:hAnsi="Verdana"/>
          <w:b/>
          <w:sz w:val="40"/>
          <w:szCs w:val="40"/>
          <w:lang w:val="da-DK"/>
        </w:rPr>
        <w:t>NOTAT</w:t>
      </w:r>
    </w:p>
    <w:p w14:paraId="1A348E60" w14:textId="77777777" w:rsidR="008029C8" w:rsidRDefault="008029C8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6D46B078" w14:textId="5FE7B93C" w:rsidR="009967E8" w:rsidRDefault="009967E8" w:rsidP="00CF760C">
      <w:pPr>
        <w:pStyle w:val="Listeafsnit"/>
        <w:spacing w:after="0" w:line="240" w:lineRule="auto"/>
        <w:rPr>
          <w:rFonts w:ascii="Verdana" w:hAnsi="Verdana"/>
          <w:b/>
          <w:sz w:val="19"/>
          <w:szCs w:val="19"/>
          <w:lang w:val="da-DK"/>
        </w:rPr>
      </w:pPr>
      <w:r w:rsidRPr="008029C8">
        <w:rPr>
          <w:rFonts w:ascii="Verdana" w:hAnsi="Verdana"/>
          <w:b/>
          <w:sz w:val="19"/>
          <w:szCs w:val="19"/>
          <w:lang w:val="da-DK"/>
        </w:rPr>
        <w:t xml:space="preserve">Om de </w:t>
      </w:r>
      <w:proofErr w:type="spellStart"/>
      <w:r w:rsidRPr="008029C8">
        <w:rPr>
          <w:rFonts w:ascii="Verdana" w:hAnsi="Verdana"/>
          <w:b/>
          <w:sz w:val="19"/>
          <w:szCs w:val="19"/>
          <w:lang w:val="da-DK"/>
        </w:rPr>
        <w:t>minimi</w:t>
      </w:r>
      <w:r w:rsidR="004850B8">
        <w:rPr>
          <w:rFonts w:ascii="Verdana" w:hAnsi="Verdana"/>
          <w:b/>
          <w:sz w:val="19"/>
          <w:szCs w:val="19"/>
          <w:lang w:val="da-DK"/>
        </w:rPr>
        <w:t>s</w:t>
      </w:r>
      <w:proofErr w:type="spellEnd"/>
      <w:r w:rsidRPr="008029C8">
        <w:rPr>
          <w:rFonts w:ascii="Verdana" w:hAnsi="Verdana"/>
          <w:b/>
          <w:sz w:val="19"/>
          <w:szCs w:val="19"/>
          <w:lang w:val="da-DK"/>
        </w:rPr>
        <w:t xml:space="preserve">-støtte ydet af </w:t>
      </w:r>
      <w:r w:rsidR="00470A10">
        <w:rPr>
          <w:rFonts w:ascii="Verdana" w:hAnsi="Verdana"/>
          <w:b/>
          <w:sz w:val="19"/>
          <w:szCs w:val="19"/>
          <w:lang w:val="da-DK"/>
        </w:rPr>
        <w:t>Filminstituttet</w:t>
      </w:r>
      <w:r w:rsidRPr="008029C8">
        <w:rPr>
          <w:rFonts w:ascii="Verdana" w:hAnsi="Verdana"/>
          <w:b/>
          <w:sz w:val="19"/>
          <w:szCs w:val="19"/>
          <w:lang w:val="da-DK"/>
        </w:rPr>
        <w:t xml:space="preserve"> i henhold til ”Vilkår for støtte til </w:t>
      </w:r>
      <w:r w:rsidR="00977BED">
        <w:rPr>
          <w:rFonts w:ascii="Verdana" w:hAnsi="Verdana"/>
          <w:b/>
          <w:sz w:val="19"/>
          <w:szCs w:val="19"/>
          <w:lang w:val="da-DK"/>
        </w:rPr>
        <w:t>Filmfremme</w:t>
      </w:r>
      <w:r w:rsidRPr="008029C8">
        <w:rPr>
          <w:rFonts w:ascii="Verdana" w:hAnsi="Verdana"/>
          <w:b/>
          <w:sz w:val="19"/>
          <w:szCs w:val="19"/>
          <w:lang w:val="da-DK"/>
        </w:rPr>
        <w:t>” af 1</w:t>
      </w:r>
      <w:r w:rsidR="007F28F5">
        <w:rPr>
          <w:rFonts w:ascii="Verdana" w:hAnsi="Verdana"/>
          <w:b/>
          <w:sz w:val="19"/>
          <w:szCs w:val="19"/>
          <w:lang w:val="da-DK"/>
        </w:rPr>
        <w:t>5</w:t>
      </w:r>
      <w:r w:rsidRPr="008029C8">
        <w:rPr>
          <w:rFonts w:ascii="Verdana" w:hAnsi="Verdana"/>
          <w:b/>
          <w:sz w:val="19"/>
          <w:szCs w:val="19"/>
          <w:lang w:val="da-DK"/>
        </w:rPr>
        <w:t xml:space="preserve">. </w:t>
      </w:r>
      <w:r w:rsidR="007F28F5">
        <w:rPr>
          <w:rFonts w:ascii="Verdana" w:hAnsi="Verdana"/>
          <w:b/>
          <w:sz w:val="19"/>
          <w:szCs w:val="19"/>
          <w:lang w:val="da-DK"/>
        </w:rPr>
        <w:t>januar</w:t>
      </w:r>
      <w:r w:rsidRPr="008029C8">
        <w:rPr>
          <w:rFonts w:ascii="Verdana" w:hAnsi="Verdana"/>
          <w:b/>
          <w:sz w:val="19"/>
          <w:szCs w:val="19"/>
          <w:lang w:val="da-DK"/>
        </w:rPr>
        <w:t xml:space="preserve"> 20</w:t>
      </w:r>
      <w:r w:rsidR="007F28F5">
        <w:rPr>
          <w:rFonts w:ascii="Verdana" w:hAnsi="Verdana"/>
          <w:b/>
          <w:sz w:val="19"/>
          <w:szCs w:val="19"/>
          <w:lang w:val="da-DK"/>
        </w:rPr>
        <w:t>21 pkt. 2.1 – pkt. 2.3</w:t>
      </w:r>
    </w:p>
    <w:p w14:paraId="1E61799A" w14:textId="77777777" w:rsidR="004B1F87" w:rsidRPr="008029C8" w:rsidRDefault="004B1F87" w:rsidP="00CF760C">
      <w:pPr>
        <w:pStyle w:val="Listeafsnit"/>
        <w:spacing w:after="0" w:line="240" w:lineRule="auto"/>
        <w:rPr>
          <w:rFonts w:ascii="Verdana" w:hAnsi="Verdana"/>
          <w:b/>
          <w:sz w:val="19"/>
          <w:szCs w:val="19"/>
          <w:lang w:val="da-DK"/>
        </w:rPr>
      </w:pPr>
    </w:p>
    <w:p w14:paraId="4BECE341" w14:textId="77777777" w:rsidR="009967E8" w:rsidRDefault="009967E8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5E2160A4" w14:textId="085F1135" w:rsidR="007F28F5" w:rsidRPr="004A175F" w:rsidRDefault="007F28F5" w:rsidP="004A175F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>
        <w:rPr>
          <w:rFonts w:ascii="Verdana" w:hAnsi="Verdana"/>
          <w:sz w:val="19"/>
          <w:szCs w:val="19"/>
          <w:lang w:val="da-DK"/>
        </w:rPr>
        <w:t xml:space="preserve">Filminstituttet skal </w:t>
      </w:r>
      <w:r w:rsidRPr="004A175F">
        <w:rPr>
          <w:rFonts w:ascii="Verdana" w:hAnsi="Verdana"/>
          <w:sz w:val="19"/>
          <w:szCs w:val="19"/>
          <w:lang w:val="da-DK"/>
        </w:rPr>
        <w:t xml:space="preserve">fremover </w:t>
      </w:r>
      <w:r w:rsidR="00FB0AF6" w:rsidRPr="004A175F">
        <w:rPr>
          <w:rFonts w:ascii="Verdana" w:hAnsi="Verdana"/>
          <w:sz w:val="19"/>
          <w:szCs w:val="19"/>
          <w:lang w:val="da-DK"/>
        </w:rPr>
        <w:t>administrere</w:t>
      </w:r>
      <w:r w:rsidR="00FB0AF6">
        <w:rPr>
          <w:rFonts w:ascii="Verdana" w:hAnsi="Verdana"/>
          <w:sz w:val="19"/>
          <w:szCs w:val="19"/>
          <w:lang w:val="da-DK"/>
        </w:rPr>
        <w:t xml:space="preserve"> </w:t>
      </w:r>
      <w:r w:rsidR="00CF760C" w:rsidRPr="004A175F">
        <w:rPr>
          <w:rFonts w:ascii="Verdana" w:hAnsi="Verdana"/>
          <w:sz w:val="19"/>
          <w:szCs w:val="19"/>
          <w:lang w:val="da-DK"/>
        </w:rPr>
        <w:t>”</w:t>
      </w:r>
      <w:r w:rsidR="00CF760C" w:rsidRPr="00FB0AF6">
        <w:rPr>
          <w:rFonts w:ascii="Verdana" w:hAnsi="Verdana"/>
          <w:i/>
          <w:iCs/>
          <w:sz w:val="19"/>
          <w:szCs w:val="19"/>
          <w:lang w:val="da-DK"/>
        </w:rPr>
        <w:t xml:space="preserve">Vilkår for støtte til 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Filmfremme</w:t>
      </w:r>
      <w:r w:rsidR="00CF760C" w:rsidRPr="004A175F">
        <w:rPr>
          <w:rFonts w:ascii="Verdana" w:hAnsi="Verdana"/>
          <w:sz w:val="19"/>
          <w:szCs w:val="19"/>
          <w:lang w:val="da-DK"/>
        </w:rPr>
        <w:t>” af 1</w:t>
      </w:r>
      <w:r w:rsidRPr="004A175F">
        <w:rPr>
          <w:rFonts w:ascii="Verdana" w:hAnsi="Verdana"/>
          <w:sz w:val="19"/>
          <w:szCs w:val="19"/>
          <w:lang w:val="da-DK"/>
        </w:rPr>
        <w:t>5</w:t>
      </w:r>
      <w:r w:rsidR="00CF760C" w:rsidRPr="004A175F">
        <w:rPr>
          <w:rFonts w:ascii="Verdana" w:hAnsi="Verdana"/>
          <w:sz w:val="19"/>
          <w:szCs w:val="19"/>
          <w:lang w:val="da-DK"/>
        </w:rPr>
        <w:t xml:space="preserve">. </w:t>
      </w:r>
      <w:r w:rsidRPr="004A175F">
        <w:rPr>
          <w:rFonts w:ascii="Verdana" w:hAnsi="Verdana"/>
          <w:sz w:val="19"/>
          <w:szCs w:val="19"/>
          <w:lang w:val="da-DK"/>
        </w:rPr>
        <w:t>januar</w:t>
      </w:r>
      <w:r w:rsidR="00CF760C" w:rsidRPr="004A175F">
        <w:rPr>
          <w:rFonts w:ascii="Verdana" w:hAnsi="Verdana"/>
          <w:sz w:val="19"/>
          <w:szCs w:val="19"/>
          <w:lang w:val="da-DK"/>
        </w:rPr>
        <w:t xml:space="preserve"> 20</w:t>
      </w:r>
      <w:r w:rsidRPr="004A175F">
        <w:rPr>
          <w:rFonts w:ascii="Verdana" w:hAnsi="Verdana"/>
          <w:sz w:val="19"/>
          <w:szCs w:val="19"/>
          <w:lang w:val="da-DK"/>
        </w:rPr>
        <w:t>25</w:t>
      </w:r>
      <w:r w:rsidR="00CF760C" w:rsidRPr="004A175F">
        <w:rPr>
          <w:rFonts w:ascii="Verdana" w:hAnsi="Verdana"/>
          <w:sz w:val="19"/>
          <w:szCs w:val="19"/>
          <w:lang w:val="da-DK"/>
        </w:rPr>
        <w:t xml:space="preserve"> </w:t>
      </w:r>
      <w:r w:rsidR="004A175F" w:rsidRPr="004A175F">
        <w:rPr>
          <w:rFonts w:ascii="Verdana" w:hAnsi="Verdana"/>
          <w:sz w:val="19"/>
          <w:szCs w:val="19"/>
          <w:lang w:val="da-DK"/>
        </w:rPr>
        <w:t xml:space="preserve">pkt. 2.1. </w:t>
      </w:r>
      <w:r w:rsidR="004A175F" w:rsidRPr="00FB0AF6">
        <w:rPr>
          <w:rFonts w:ascii="Verdana" w:hAnsi="Verdana"/>
          <w:i/>
          <w:iCs/>
          <w:sz w:val="19"/>
          <w:szCs w:val="19"/>
          <w:lang w:val="da-DK"/>
        </w:rPr>
        <w:t>Støtte til udvikling af ny viden</w:t>
      </w:r>
      <w:r w:rsidR="004A175F" w:rsidRPr="004A175F">
        <w:rPr>
          <w:rFonts w:ascii="Verdana" w:hAnsi="Verdana"/>
          <w:sz w:val="19"/>
          <w:szCs w:val="19"/>
          <w:lang w:val="da-DK"/>
        </w:rPr>
        <w:t xml:space="preserve">, pkt.  2.2 </w:t>
      </w:r>
      <w:r w:rsidR="004A175F" w:rsidRPr="00FB0AF6">
        <w:rPr>
          <w:rFonts w:ascii="Verdana" w:hAnsi="Verdana"/>
          <w:i/>
          <w:iCs/>
          <w:sz w:val="19"/>
          <w:szCs w:val="19"/>
          <w:lang w:val="da-DK"/>
        </w:rPr>
        <w:t>Støtte til udvikling af nye metoder</w:t>
      </w:r>
      <w:r w:rsidR="004A175F" w:rsidRPr="004A175F">
        <w:rPr>
          <w:rFonts w:ascii="Verdana" w:hAnsi="Verdana"/>
          <w:sz w:val="19"/>
          <w:szCs w:val="19"/>
          <w:lang w:val="da-DK"/>
        </w:rPr>
        <w:t xml:space="preserve"> og pkt. 2.3 </w:t>
      </w:r>
      <w:r w:rsidR="004A175F" w:rsidRPr="00FB0AF6">
        <w:rPr>
          <w:rFonts w:ascii="Verdana" w:hAnsi="Verdana"/>
          <w:i/>
          <w:iCs/>
          <w:sz w:val="19"/>
          <w:szCs w:val="19"/>
          <w:lang w:val="da-DK"/>
        </w:rPr>
        <w:t xml:space="preserve">Støtte til formidlingsaktiviteter </w:t>
      </w:r>
      <w:r w:rsidR="00CF760C" w:rsidRPr="004A175F">
        <w:rPr>
          <w:rFonts w:ascii="Verdana" w:hAnsi="Verdana"/>
          <w:sz w:val="19"/>
          <w:szCs w:val="19"/>
          <w:lang w:val="da-DK"/>
        </w:rPr>
        <w:t>efter reglerne i de-</w:t>
      </w:r>
      <w:proofErr w:type="spellStart"/>
      <w:r w:rsidR="00CF760C" w:rsidRPr="004A175F">
        <w:rPr>
          <w:rFonts w:ascii="Verdana" w:hAnsi="Verdana"/>
          <w:sz w:val="19"/>
          <w:szCs w:val="19"/>
          <w:lang w:val="da-DK"/>
        </w:rPr>
        <w:t>minimis</w:t>
      </w:r>
      <w:proofErr w:type="spellEnd"/>
      <w:r w:rsidR="00CF760C" w:rsidRPr="004A175F">
        <w:rPr>
          <w:rFonts w:ascii="Verdana" w:hAnsi="Verdana"/>
          <w:sz w:val="19"/>
          <w:szCs w:val="19"/>
          <w:lang w:val="da-DK"/>
        </w:rPr>
        <w:t>-forordningen (</w:t>
      </w:r>
      <w:r w:rsidR="00CF760C" w:rsidRPr="004A175F">
        <w:rPr>
          <w:rFonts w:ascii="Verdana" w:eastAsia="Calibri" w:hAnsi="Verdana" w:cs="Arial"/>
          <w:sz w:val="19"/>
          <w:szCs w:val="19"/>
          <w:lang w:val="da-DK"/>
        </w:rPr>
        <w:t xml:space="preserve">Kommissionens forordning (EU) </w:t>
      </w:r>
      <w:r w:rsidRPr="004A175F">
        <w:rPr>
          <w:rFonts w:ascii="Verdana" w:eastAsia="Calibri" w:hAnsi="Verdana" w:cs="Arial"/>
          <w:sz w:val="19"/>
          <w:szCs w:val="19"/>
          <w:lang w:val="da-DK"/>
        </w:rPr>
        <w:t>2023</w:t>
      </w:r>
      <w:r w:rsidR="00CF760C" w:rsidRPr="004A175F">
        <w:rPr>
          <w:rFonts w:ascii="Verdana" w:eastAsia="Calibri" w:hAnsi="Verdana" w:cs="Arial"/>
          <w:sz w:val="19"/>
          <w:szCs w:val="19"/>
          <w:lang w:val="da-DK"/>
        </w:rPr>
        <w:t>/2</w:t>
      </w:r>
      <w:r w:rsidRPr="004A175F">
        <w:rPr>
          <w:rFonts w:ascii="Verdana" w:eastAsia="Calibri" w:hAnsi="Verdana" w:cs="Arial"/>
          <w:sz w:val="19"/>
          <w:szCs w:val="19"/>
          <w:lang w:val="da-DK"/>
        </w:rPr>
        <w:t>831</w:t>
      </w:r>
      <w:r w:rsidR="00CF760C" w:rsidRPr="004A175F">
        <w:rPr>
          <w:rFonts w:ascii="Verdana" w:eastAsia="Calibri" w:hAnsi="Verdana" w:cs="Arial"/>
          <w:sz w:val="19"/>
          <w:szCs w:val="19"/>
          <w:lang w:val="da-DK"/>
        </w:rPr>
        <w:t xml:space="preserve"> af 1</w:t>
      </w:r>
      <w:r w:rsidR="004A175F" w:rsidRPr="004A175F">
        <w:rPr>
          <w:rFonts w:ascii="Verdana" w:eastAsia="Calibri" w:hAnsi="Verdana" w:cs="Arial"/>
          <w:sz w:val="19"/>
          <w:szCs w:val="19"/>
          <w:lang w:val="da-DK"/>
        </w:rPr>
        <w:t>3</w:t>
      </w:r>
      <w:r w:rsidR="00CF760C" w:rsidRPr="004A175F">
        <w:rPr>
          <w:rFonts w:ascii="Verdana" w:eastAsia="Calibri" w:hAnsi="Verdana" w:cs="Arial"/>
          <w:sz w:val="19"/>
          <w:szCs w:val="19"/>
          <w:lang w:val="da-DK"/>
        </w:rPr>
        <w:t>. december 20</w:t>
      </w:r>
      <w:r w:rsidR="004A175F" w:rsidRPr="004A175F">
        <w:rPr>
          <w:rFonts w:ascii="Verdana" w:eastAsia="Calibri" w:hAnsi="Verdana" w:cs="Arial"/>
          <w:sz w:val="19"/>
          <w:szCs w:val="19"/>
          <w:lang w:val="da-DK"/>
        </w:rPr>
        <w:t>2</w:t>
      </w:r>
      <w:r w:rsidR="00CF760C" w:rsidRPr="004A175F">
        <w:rPr>
          <w:rFonts w:ascii="Verdana" w:eastAsia="Calibri" w:hAnsi="Verdana" w:cs="Arial"/>
          <w:sz w:val="19"/>
          <w:szCs w:val="19"/>
          <w:lang w:val="da-DK"/>
        </w:rPr>
        <w:t>3 om anvendelse af a</w:t>
      </w:r>
      <w:r w:rsidR="00CF760C" w:rsidRPr="004A175F">
        <w:rPr>
          <w:rFonts w:ascii="Verdana" w:eastAsia="Calibri" w:hAnsi="Verdana" w:cs="Arial"/>
          <w:bCs/>
          <w:sz w:val="19"/>
          <w:szCs w:val="19"/>
          <w:lang w:val="da-DK"/>
        </w:rPr>
        <w:t xml:space="preserve">rtikel 107 og 108 i traktaten om Den Europæiske Unions funktionsmåde på de </w:t>
      </w:r>
      <w:proofErr w:type="spellStart"/>
      <w:r w:rsidR="00CF760C" w:rsidRPr="004A175F">
        <w:rPr>
          <w:rFonts w:ascii="Verdana" w:eastAsia="Calibri" w:hAnsi="Verdana" w:cs="Arial"/>
          <w:bCs/>
          <w:sz w:val="19"/>
          <w:szCs w:val="19"/>
          <w:lang w:val="da-DK"/>
        </w:rPr>
        <w:t>minimis</w:t>
      </w:r>
      <w:proofErr w:type="spellEnd"/>
      <w:r w:rsidR="00CF760C" w:rsidRPr="004A175F">
        <w:rPr>
          <w:rFonts w:ascii="Verdana" w:eastAsia="Calibri" w:hAnsi="Verdana" w:cs="Arial"/>
          <w:bCs/>
          <w:sz w:val="19"/>
          <w:szCs w:val="19"/>
          <w:lang w:val="da-DK"/>
        </w:rPr>
        <w:t>-støtte</w:t>
      </w:r>
      <w:r w:rsidR="00CF760C" w:rsidRPr="004A175F">
        <w:rPr>
          <w:rFonts w:ascii="Verdana" w:hAnsi="Verdana"/>
          <w:sz w:val="19"/>
          <w:szCs w:val="19"/>
          <w:lang w:val="da-DK"/>
        </w:rPr>
        <w:t>)</w:t>
      </w:r>
      <w:r w:rsidRPr="004A175F">
        <w:rPr>
          <w:rFonts w:ascii="Verdana" w:hAnsi="Verdana"/>
          <w:sz w:val="19"/>
          <w:szCs w:val="19"/>
          <w:lang w:val="da-DK"/>
        </w:rPr>
        <w:t>.</w:t>
      </w:r>
    </w:p>
    <w:p w14:paraId="3616C415" w14:textId="77777777" w:rsidR="007F28F5" w:rsidRPr="004A175F" w:rsidRDefault="007F28F5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2ACB0462" w14:textId="05B39E64" w:rsidR="00CF760C" w:rsidRPr="004A175F" w:rsidRDefault="004A175F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 w:rsidRPr="004A175F">
        <w:rPr>
          <w:rFonts w:ascii="Verdana" w:hAnsi="Verdana"/>
          <w:sz w:val="19"/>
          <w:szCs w:val="19"/>
          <w:lang w:val="da-DK"/>
        </w:rPr>
        <w:t xml:space="preserve">Dette indebærer, at støtte i henhold til pkt. 2.1. 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Støtte til udvikling af ny viden</w:t>
      </w:r>
      <w:r w:rsidRPr="004A175F">
        <w:rPr>
          <w:rFonts w:ascii="Verdana" w:hAnsi="Verdana"/>
          <w:sz w:val="19"/>
          <w:szCs w:val="19"/>
          <w:lang w:val="da-DK"/>
        </w:rPr>
        <w:t xml:space="preserve">, pkt.  2.2 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Støtte til udvikling af nye metoder</w:t>
      </w:r>
      <w:r w:rsidRPr="004A175F">
        <w:rPr>
          <w:rFonts w:ascii="Verdana" w:hAnsi="Verdana"/>
          <w:sz w:val="19"/>
          <w:szCs w:val="19"/>
          <w:lang w:val="da-DK"/>
        </w:rPr>
        <w:t xml:space="preserve"> og pkt. 2.3 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Støtte til formidlingsaktiviteter</w:t>
      </w:r>
      <w:r w:rsidRPr="004A175F">
        <w:rPr>
          <w:rFonts w:ascii="Verdana" w:hAnsi="Verdana"/>
          <w:sz w:val="19"/>
          <w:szCs w:val="19"/>
          <w:lang w:val="da-DK"/>
        </w:rPr>
        <w:t xml:space="preserve"> fremover skal ydes som de </w:t>
      </w:r>
      <w:proofErr w:type="spellStart"/>
      <w:r w:rsidRPr="004A175F">
        <w:rPr>
          <w:rFonts w:ascii="Verdana" w:hAnsi="Verdana"/>
          <w:sz w:val="19"/>
          <w:szCs w:val="19"/>
          <w:lang w:val="da-DK"/>
        </w:rPr>
        <w:t>minimis</w:t>
      </w:r>
      <w:proofErr w:type="spellEnd"/>
      <w:r w:rsidRPr="004A175F">
        <w:rPr>
          <w:rFonts w:ascii="Verdana" w:hAnsi="Verdana"/>
          <w:sz w:val="19"/>
          <w:szCs w:val="19"/>
          <w:lang w:val="da-DK"/>
        </w:rPr>
        <w:t xml:space="preserve"> støtte.</w:t>
      </w:r>
    </w:p>
    <w:p w14:paraId="06858129" w14:textId="77777777" w:rsidR="004A175F" w:rsidRPr="004A175F" w:rsidRDefault="004A175F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4973E95C" w14:textId="2AFEB017" w:rsidR="00CF760C" w:rsidRPr="004A175F" w:rsidRDefault="00CF760C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 w:rsidRPr="004A175F">
        <w:rPr>
          <w:rFonts w:ascii="Verdana" w:hAnsi="Verdana"/>
          <w:sz w:val="19"/>
          <w:szCs w:val="19"/>
          <w:lang w:val="da-DK"/>
        </w:rPr>
        <w:t xml:space="preserve">De </w:t>
      </w:r>
      <w:proofErr w:type="spellStart"/>
      <w:r w:rsidRPr="004A175F">
        <w:rPr>
          <w:rFonts w:ascii="Verdana" w:hAnsi="Verdana"/>
          <w:sz w:val="19"/>
          <w:szCs w:val="19"/>
          <w:lang w:val="da-DK"/>
        </w:rPr>
        <w:t>minimis</w:t>
      </w:r>
      <w:proofErr w:type="spellEnd"/>
      <w:r w:rsidRPr="004A175F">
        <w:rPr>
          <w:rFonts w:ascii="Verdana" w:hAnsi="Verdana"/>
          <w:sz w:val="19"/>
          <w:szCs w:val="19"/>
          <w:lang w:val="da-DK"/>
        </w:rPr>
        <w:t xml:space="preserve">-forordningen tillader statsstøtte, så længe den samlede de </w:t>
      </w:r>
      <w:proofErr w:type="spellStart"/>
      <w:r w:rsidRPr="004A175F">
        <w:rPr>
          <w:rFonts w:ascii="Verdana" w:hAnsi="Verdana"/>
          <w:sz w:val="19"/>
          <w:szCs w:val="19"/>
          <w:lang w:val="da-DK"/>
        </w:rPr>
        <w:t>minimis</w:t>
      </w:r>
      <w:proofErr w:type="spellEnd"/>
      <w:r w:rsidRPr="004A175F">
        <w:rPr>
          <w:rFonts w:ascii="Verdana" w:hAnsi="Verdana"/>
          <w:sz w:val="19"/>
          <w:szCs w:val="19"/>
          <w:lang w:val="da-DK"/>
        </w:rPr>
        <w:t>-støtte</w:t>
      </w:r>
      <w:r w:rsidR="00E84949" w:rsidRPr="004A175F">
        <w:rPr>
          <w:rFonts w:ascii="Verdana" w:hAnsi="Verdana"/>
          <w:sz w:val="19"/>
          <w:szCs w:val="19"/>
          <w:lang w:val="da-DK"/>
        </w:rPr>
        <w:t>,</w:t>
      </w:r>
      <w:r w:rsidRPr="004A175F">
        <w:rPr>
          <w:rFonts w:ascii="Verdana" w:hAnsi="Verdana"/>
          <w:sz w:val="19"/>
          <w:szCs w:val="19"/>
          <w:lang w:val="da-DK"/>
        </w:rPr>
        <w:t xml:space="preserve"> der ydes af en medlemsstat til en enkelt virksomhed</w:t>
      </w:r>
      <w:r w:rsidR="00E84949" w:rsidRPr="004A175F">
        <w:rPr>
          <w:rFonts w:ascii="Verdana" w:hAnsi="Verdana"/>
          <w:sz w:val="19"/>
          <w:szCs w:val="19"/>
          <w:lang w:val="da-DK"/>
        </w:rPr>
        <w:t>,</w:t>
      </w:r>
      <w:r w:rsidRPr="004A175F">
        <w:rPr>
          <w:rFonts w:ascii="Verdana" w:hAnsi="Verdana"/>
          <w:sz w:val="19"/>
          <w:szCs w:val="19"/>
          <w:lang w:val="da-DK"/>
        </w:rPr>
        <w:t xml:space="preserve"> ikke overstiger </w:t>
      </w:r>
      <w:r w:rsidR="004A175F">
        <w:rPr>
          <w:rFonts w:ascii="Verdana" w:hAnsi="Verdana"/>
          <w:sz w:val="19"/>
          <w:szCs w:val="19"/>
          <w:lang w:val="da-DK"/>
        </w:rPr>
        <w:t>3</w:t>
      </w:r>
      <w:r w:rsidRPr="004A175F">
        <w:rPr>
          <w:rFonts w:ascii="Verdana" w:hAnsi="Verdana"/>
          <w:sz w:val="19"/>
          <w:szCs w:val="19"/>
          <w:lang w:val="da-DK"/>
        </w:rPr>
        <w:t>00.000 euro over en periode på tre regnskabsår.</w:t>
      </w:r>
    </w:p>
    <w:p w14:paraId="7ECC4C61" w14:textId="77777777" w:rsidR="00CF760C" w:rsidRPr="004A175F" w:rsidRDefault="00CF760C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7E9B1CE5" w14:textId="44023768" w:rsidR="00CF760C" w:rsidRPr="00F2330F" w:rsidRDefault="004B1F87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>
        <w:rPr>
          <w:rFonts w:ascii="Verdana" w:hAnsi="Verdana"/>
          <w:sz w:val="19"/>
          <w:szCs w:val="19"/>
          <w:lang w:val="da-DK"/>
        </w:rPr>
        <w:t xml:space="preserve">Filminstituttet </w:t>
      </w:r>
      <w:r w:rsidR="00CF760C" w:rsidRPr="00F2330F">
        <w:rPr>
          <w:rFonts w:ascii="Verdana" w:hAnsi="Verdana"/>
          <w:sz w:val="19"/>
          <w:szCs w:val="19"/>
          <w:lang w:val="da-DK"/>
        </w:rPr>
        <w:t xml:space="preserve">skal føre tilsyn med den ydede støtte for at sikre, at støtten ikke overstiger loftet på </w:t>
      </w:r>
      <w:r w:rsidR="004A175F">
        <w:rPr>
          <w:rFonts w:ascii="Verdana" w:hAnsi="Verdana"/>
          <w:sz w:val="19"/>
          <w:szCs w:val="19"/>
          <w:lang w:val="da-DK"/>
        </w:rPr>
        <w:t>3</w:t>
      </w:r>
      <w:r w:rsidR="00CF760C" w:rsidRPr="00F2330F">
        <w:rPr>
          <w:rFonts w:ascii="Verdana" w:hAnsi="Verdana"/>
          <w:sz w:val="19"/>
          <w:szCs w:val="19"/>
          <w:lang w:val="da-DK"/>
        </w:rPr>
        <w:t xml:space="preserve">00.000 euro. </w:t>
      </w:r>
    </w:p>
    <w:p w14:paraId="1FB0808B" w14:textId="77777777" w:rsidR="00CF760C" w:rsidRPr="00F2330F" w:rsidRDefault="00CF760C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51401801" w14:textId="0A2F76C9" w:rsidR="00CF760C" w:rsidRPr="00E96476" w:rsidRDefault="00CF760C" w:rsidP="00B77552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>
        <w:rPr>
          <w:rFonts w:ascii="Verdana" w:hAnsi="Verdana"/>
          <w:sz w:val="19"/>
          <w:szCs w:val="19"/>
          <w:lang w:val="da-DK"/>
        </w:rPr>
        <w:t>Det</w:t>
      </w:r>
      <w:r w:rsidRPr="00F2330F">
        <w:rPr>
          <w:rFonts w:ascii="Verdana" w:hAnsi="Verdana"/>
          <w:sz w:val="19"/>
          <w:szCs w:val="19"/>
          <w:lang w:val="da-DK"/>
        </w:rPr>
        <w:t xml:space="preserve"> sker ved</w:t>
      </w:r>
      <w:r>
        <w:rPr>
          <w:rFonts w:ascii="Verdana" w:hAnsi="Verdana"/>
          <w:sz w:val="19"/>
          <w:szCs w:val="19"/>
          <w:lang w:val="da-DK"/>
        </w:rPr>
        <w:t>,</w:t>
      </w:r>
      <w:r w:rsidRPr="00F2330F">
        <w:rPr>
          <w:rFonts w:ascii="Verdana" w:hAnsi="Verdana"/>
          <w:sz w:val="19"/>
          <w:szCs w:val="19"/>
          <w:lang w:val="da-DK"/>
        </w:rPr>
        <w:t xml:space="preserve"> at </w:t>
      </w:r>
      <w:r w:rsidR="004B1F87">
        <w:rPr>
          <w:rFonts w:ascii="Verdana" w:hAnsi="Verdana"/>
          <w:sz w:val="19"/>
          <w:szCs w:val="19"/>
          <w:lang w:val="da-DK"/>
        </w:rPr>
        <w:t xml:space="preserve">Filminstituttet </w:t>
      </w:r>
      <w:r w:rsidRPr="00F2330F">
        <w:rPr>
          <w:rFonts w:ascii="Verdana" w:hAnsi="Verdana"/>
          <w:sz w:val="19"/>
          <w:szCs w:val="19"/>
          <w:lang w:val="da-DK"/>
        </w:rPr>
        <w:t xml:space="preserve">inden der </w:t>
      </w:r>
      <w:r w:rsidR="001A65A2">
        <w:rPr>
          <w:rFonts w:ascii="Verdana" w:hAnsi="Verdana"/>
          <w:sz w:val="19"/>
          <w:szCs w:val="19"/>
          <w:lang w:val="da-DK"/>
        </w:rPr>
        <w:t>kan bevilges</w:t>
      </w:r>
      <w:r w:rsidRPr="001A65A2">
        <w:rPr>
          <w:rFonts w:ascii="Verdana" w:hAnsi="Verdana"/>
          <w:sz w:val="19"/>
          <w:szCs w:val="19"/>
          <w:lang w:val="da-DK"/>
        </w:rPr>
        <w:t xml:space="preserve"> støtte </w:t>
      </w:r>
      <w:r w:rsidR="001A65A2">
        <w:rPr>
          <w:rFonts w:ascii="Verdana" w:hAnsi="Verdana"/>
          <w:sz w:val="19"/>
          <w:szCs w:val="19"/>
          <w:lang w:val="da-DK"/>
        </w:rPr>
        <w:t xml:space="preserve">fra Filmfremme </w:t>
      </w:r>
      <w:r w:rsidRPr="001A65A2">
        <w:rPr>
          <w:rFonts w:ascii="Verdana" w:hAnsi="Verdana"/>
          <w:sz w:val="19"/>
          <w:szCs w:val="19"/>
          <w:lang w:val="da-DK"/>
        </w:rPr>
        <w:t xml:space="preserve">indhenter </w:t>
      </w:r>
      <w:r w:rsidRPr="00F2330F">
        <w:rPr>
          <w:rFonts w:ascii="Verdana" w:hAnsi="Verdana"/>
          <w:sz w:val="19"/>
          <w:szCs w:val="19"/>
          <w:lang w:val="da-DK"/>
        </w:rPr>
        <w:t xml:space="preserve">en erklæring fra </w:t>
      </w:r>
      <w:r w:rsidRPr="00E96476">
        <w:rPr>
          <w:rFonts w:ascii="Verdana" w:hAnsi="Verdana"/>
          <w:sz w:val="19"/>
          <w:szCs w:val="19"/>
          <w:lang w:val="da-DK"/>
        </w:rPr>
        <w:t xml:space="preserve">ansøger om størrelsen af anden de </w:t>
      </w:r>
      <w:proofErr w:type="spellStart"/>
      <w:r w:rsidRPr="00E96476">
        <w:rPr>
          <w:rFonts w:ascii="Verdana" w:hAnsi="Verdana"/>
          <w:sz w:val="19"/>
          <w:szCs w:val="19"/>
          <w:lang w:val="da-DK"/>
        </w:rPr>
        <w:t>minimis</w:t>
      </w:r>
      <w:proofErr w:type="spellEnd"/>
      <w:r w:rsidRPr="00E96476">
        <w:rPr>
          <w:rFonts w:ascii="Verdana" w:hAnsi="Verdana"/>
          <w:sz w:val="19"/>
          <w:szCs w:val="19"/>
          <w:lang w:val="da-DK"/>
        </w:rPr>
        <w:t>-støtte, som støttemodtager måtte have modtaget i løbet af det indeværende og de to foregående regnskabsår.</w:t>
      </w:r>
    </w:p>
    <w:p w14:paraId="0A3E0A38" w14:textId="77777777" w:rsidR="00E96476" w:rsidRPr="00E96476" w:rsidRDefault="00E96476" w:rsidP="00B77552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27D53DEA" w14:textId="7551F513" w:rsidR="00E96476" w:rsidRPr="00E96476" w:rsidRDefault="00E96476" w:rsidP="00B77552">
      <w:pPr>
        <w:spacing w:line="240" w:lineRule="auto"/>
        <w:ind w:left="720"/>
        <w:rPr>
          <w:rFonts w:ascii="Verdana" w:hAnsi="Verdana"/>
          <w:szCs w:val="19"/>
        </w:rPr>
      </w:pPr>
      <w:r w:rsidRPr="00E96476">
        <w:rPr>
          <w:rFonts w:ascii="Verdana" w:hAnsi="Verdana"/>
          <w:szCs w:val="19"/>
        </w:rPr>
        <w:t>Ansøgere skal endvidere i erklæringen oplyse DFI om anden statsstøtte bevilget til det samme projekt, som der ansøges om støtte fra filmfremme til, uanset hvornår statsstøtten er bevilget.</w:t>
      </w:r>
    </w:p>
    <w:p w14:paraId="3F035210" w14:textId="77777777" w:rsidR="00E96476" w:rsidRPr="00E96476" w:rsidRDefault="00E96476" w:rsidP="00B77552">
      <w:pPr>
        <w:spacing w:line="240" w:lineRule="auto"/>
        <w:ind w:left="720"/>
        <w:rPr>
          <w:rFonts w:ascii="Verdana" w:hAnsi="Verdana"/>
          <w:szCs w:val="19"/>
        </w:rPr>
      </w:pPr>
    </w:p>
    <w:p w14:paraId="61A23B99" w14:textId="3AB511F9" w:rsidR="00E96476" w:rsidRPr="00E96476" w:rsidRDefault="00E96476" w:rsidP="00B77552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 w:rsidRPr="00E96476">
        <w:rPr>
          <w:rFonts w:ascii="Verdana" w:hAnsi="Verdana"/>
          <w:sz w:val="19"/>
          <w:szCs w:val="19"/>
          <w:lang w:val="da-DK"/>
        </w:rPr>
        <w:t>Det vil sige, at også statsstøtte bevilget før perioden på de sidste tre på hinanden følgende regnskabsår beregnet fra ansøgningstidspunkt skal oplyses i erklæringen.</w:t>
      </w:r>
    </w:p>
    <w:p w14:paraId="22E5D175" w14:textId="77777777" w:rsidR="00CF760C" w:rsidRPr="00E96476" w:rsidRDefault="00CF760C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65A128FA" w14:textId="77777777" w:rsidR="00CF760C" w:rsidRPr="00E96476" w:rsidRDefault="00CF760C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 w:rsidRPr="00E96476">
        <w:rPr>
          <w:rFonts w:ascii="Verdana" w:hAnsi="Verdana"/>
          <w:sz w:val="19"/>
          <w:szCs w:val="19"/>
          <w:lang w:val="da-DK"/>
        </w:rPr>
        <w:t xml:space="preserve">Hvis en virksomhed overtræder loftet for de </w:t>
      </w:r>
      <w:proofErr w:type="spellStart"/>
      <w:r w:rsidRPr="00E96476">
        <w:rPr>
          <w:rFonts w:ascii="Verdana" w:hAnsi="Verdana"/>
          <w:sz w:val="19"/>
          <w:szCs w:val="19"/>
          <w:lang w:val="da-DK"/>
        </w:rPr>
        <w:t>minimis</w:t>
      </w:r>
      <w:proofErr w:type="spellEnd"/>
      <w:r w:rsidRPr="00E96476">
        <w:rPr>
          <w:rFonts w:ascii="Verdana" w:hAnsi="Verdana"/>
          <w:sz w:val="19"/>
          <w:szCs w:val="19"/>
          <w:lang w:val="da-DK"/>
        </w:rPr>
        <w:t>-støtte, kan EU-Kommissionen kræve, at den for meget udbetalte støtte tilbagebetales.</w:t>
      </w:r>
    </w:p>
    <w:p w14:paraId="72ECC7B5" w14:textId="77777777" w:rsidR="00FB0AF6" w:rsidRPr="00E96476" w:rsidRDefault="00FB0AF6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</w:p>
    <w:p w14:paraId="6EB3E775" w14:textId="490B37AE" w:rsidR="00FB0AF6" w:rsidRPr="00FB0AF6" w:rsidRDefault="00FB0AF6" w:rsidP="00CF760C">
      <w:pPr>
        <w:pStyle w:val="Listeafsnit"/>
        <w:spacing w:after="0" w:line="240" w:lineRule="auto"/>
        <w:rPr>
          <w:rFonts w:ascii="Verdana" w:hAnsi="Verdana"/>
          <w:sz w:val="19"/>
          <w:szCs w:val="19"/>
          <w:lang w:val="da-DK"/>
        </w:rPr>
      </w:pPr>
      <w:r>
        <w:rPr>
          <w:rFonts w:ascii="Verdana" w:hAnsi="Verdana"/>
          <w:sz w:val="19"/>
          <w:szCs w:val="19"/>
          <w:lang w:val="da-DK"/>
        </w:rPr>
        <w:t xml:space="preserve">Fra 1. januar 2026 skal Filminstituttet endvidere indberette støtte tildelt som de </w:t>
      </w:r>
      <w:proofErr w:type="spellStart"/>
      <w:r>
        <w:rPr>
          <w:rFonts w:ascii="Verdana" w:hAnsi="Verdana"/>
          <w:sz w:val="19"/>
          <w:szCs w:val="19"/>
          <w:lang w:val="da-DK"/>
        </w:rPr>
        <w:t>minimis</w:t>
      </w:r>
      <w:proofErr w:type="spellEnd"/>
      <w:r>
        <w:rPr>
          <w:rFonts w:ascii="Verdana" w:hAnsi="Verdana"/>
          <w:sz w:val="19"/>
          <w:szCs w:val="19"/>
          <w:lang w:val="da-DK"/>
        </w:rPr>
        <w:t xml:space="preserve"> støtte efter </w:t>
      </w:r>
      <w:r w:rsidRPr="004A175F">
        <w:rPr>
          <w:rFonts w:ascii="Verdana" w:hAnsi="Verdana"/>
          <w:sz w:val="19"/>
          <w:szCs w:val="19"/>
          <w:lang w:val="da-DK"/>
        </w:rPr>
        <w:t>”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Vilkår for støtte til Filmfremme</w:t>
      </w:r>
      <w:r w:rsidRPr="004A175F">
        <w:rPr>
          <w:rFonts w:ascii="Verdana" w:hAnsi="Verdana"/>
          <w:sz w:val="19"/>
          <w:szCs w:val="19"/>
          <w:lang w:val="da-DK"/>
        </w:rPr>
        <w:t xml:space="preserve">” af 15. januar 2025 pkt. 2.1. 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Støtte til udvikling af ny viden</w:t>
      </w:r>
      <w:r w:rsidRPr="004A175F">
        <w:rPr>
          <w:rFonts w:ascii="Verdana" w:hAnsi="Verdana"/>
          <w:sz w:val="19"/>
          <w:szCs w:val="19"/>
          <w:lang w:val="da-DK"/>
        </w:rPr>
        <w:t xml:space="preserve">, pkt.  2.2 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Støtte til udvikling af nye metoder</w:t>
      </w:r>
      <w:r w:rsidRPr="004A175F">
        <w:rPr>
          <w:rFonts w:ascii="Verdana" w:hAnsi="Verdana"/>
          <w:sz w:val="19"/>
          <w:szCs w:val="19"/>
          <w:lang w:val="da-DK"/>
        </w:rPr>
        <w:t xml:space="preserve"> og pkt. 2.3 </w:t>
      </w:r>
      <w:r w:rsidRPr="00FB0AF6">
        <w:rPr>
          <w:rFonts w:ascii="Verdana" w:hAnsi="Verdana"/>
          <w:i/>
          <w:iCs/>
          <w:sz w:val="19"/>
          <w:szCs w:val="19"/>
          <w:lang w:val="da-DK"/>
        </w:rPr>
        <w:t>Støtte til formidlingsaktiviteter</w:t>
      </w:r>
      <w:r>
        <w:rPr>
          <w:rFonts w:ascii="Verdana" w:hAnsi="Verdana"/>
          <w:sz w:val="19"/>
          <w:szCs w:val="19"/>
          <w:lang w:val="da-DK"/>
        </w:rPr>
        <w:t xml:space="preserve"> til et de </w:t>
      </w:r>
      <w:proofErr w:type="spellStart"/>
      <w:r>
        <w:rPr>
          <w:rFonts w:ascii="Verdana" w:hAnsi="Verdana"/>
          <w:sz w:val="19"/>
          <w:szCs w:val="19"/>
          <w:lang w:val="da-DK"/>
        </w:rPr>
        <w:t>minimis</w:t>
      </w:r>
      <w:proofErr w:type="spellEnd"/>
      <w:r>
        <w:rPr>
          <w:rFonts w:ascii="Verdana" w:hAnsi="Verdana"/>
          <w:sz w:val="19"/>
          <w:szCs w:val="19"/>
          <w:lang w:val="da-DK"/>
        </w:rPr>
        <w:t>-register, som EU-Kommissionen er ved at udarbejde.</w:t>
      </w:r>
    </w:p>
    <w:p w14:paraId="12BB07B6" w14:textId="77777777" w:rsidR="00923F75" w:rsidRDefault="00923F75" w:rsidP="00CF760C"/>
    <w:sectPr w:rsidR="00923F75" w:rsidSect="00057CC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1CBD" w14:textId="77777777" w:rsidR="00174E84" w:rsidRDefault="00174E84" w:rsidP="00CC3C7D">
      <w:r>
        <w:separator/>
      </w:r>
    </w:p>
  </w:endnote>
  <w:endnote w:type="continuationSeparator" w:id="0">
    <w:p w14:paraId="2F791B76" w14:textId="77777777" w:rsidR="00174E84" w:rsidRDefault="00174E84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2E61" w14:textId="77777777" w:rsidR="00CC36D5" w:rsidRDefault="00CC36D5" w:rsidP="009D7395">
    <w:pPr>
      <w:pStyle w:val="Sidehoved"/>
    </w:pPr>
  </w:p>
  <w:p w14:paraId="2397181B" w14:textId="77777777" w:rsidR="00CC36D5" w:rsidRDefault="00CC36D5" w:rsidP="00CD4F8B">
    <w:pPr>
      <w:pStyle w:val="Normal-Lokaladresse"/>
      <w:framePr w:wrap="around" w:y="15282"/>
    </w:pPr>
    <w:bookmarkStart w:id="4" w:name="bmkNaverland"/>
    <w:bookmarkStart w:id="5" w:name="bmkoffName"/>
    <w:bookmarkEnd w:id="4"/>
    <w:bookmarkEnd w:id="5"/>
  </w:p>
  <w:p w14:paraId="7684879E" w14:textId="77777777" w:rsidR="00CC36D5" w:rsidRDefault="00CC36D5" w:rsidP="00CD4F8B">
    <w:pPr>
      <w:pStyle w:val="Normal-Lokaladresse"/>
      <w:framePr w:wrap="around" w:y="15282"/>
    </w:pPr>
    <w:bookmarkStart w:id="6" w:name="bmkOffStreet"/>
    <w:bookmarkEnd w:id="6"/>
  </w:p>
  <w:p w14:paraId="5553A0FF" w14:textId="77777777" w:rsidR="00CC36D5" w:rsidRDefault="00CC36D5" w:rsidP="00CD4F8B">
    <w:pPr>
      <w:pStyle w:val="Normal-Lokaladresse"/>
      <w:framePr w:wrap="around" w:y="15282"/>
    </w:pPr>
    <w:bookmarkStart w:id="7" w:name="bmkOffZipCode"/>
    <w:bookmarkEnd w:id="7"/>
    <w:r>
      <w:t xml:space="preserve"> </w:t>
    </w:r>
    <w:bookmarkStart w:id="8" w:name="bmkOffCity"/>
    <w:bookmarkEnd w:id="8"/>
  </w:p>
  <w:p w14:paraId="0454465C" w14:textId="77777777" w:rsidR="00CC36D5" w:rsidRPr="00DE3CFE" w:rsidRDefault="00CC36D5" w:rsidP="00131E4C">
    <w:pPr>
      <w:pStyle w:val="Normal-Lokaladress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BCF4" w14:textId="77777777" w:rsidR="00174E84" w:rsidRDefault="00174E84" w:rsidP="00CC3C7D">
      <w:r>
        <w:separator/>
      </w:r>
    </w:p>
  </w:footnote>
  <w:footnote w:type="continuationSeparator" w:id="0">
    <w:p w14:paraId="21200E94" w14:textId="77777777" w:rsidR="00174E84" w:rsidRDefault="00174E84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DAF0" w14:textId="77777777" w:rsidR="00CC36D5" w:rsidRDefault="00174E84">
    <w:pPr>
      <w:pStyle w:val="Sidehoved"/>
    </w:pPr>
    <w:r>
      <w:rPr>
        <w:noProof/>
      </w:rPr>
      <w:pict w14:anchorId="214AF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5360" o:spid="_x0000_s1082" type="#_x0000_t75" style="position:absolute;left:0;text-align:left;margin-left:0;margin-top:0;width:116.4pt;height:718.65pt;z-index:-251655680;mso-position-horizontal:center;mso-position-horizontal-relative:margin;mso-position-vertical:center;mso-position-vertical-relative:margin" o:allowincell="f">
          <v:imagedata r:id="rId1" o:title="DFI_logo_Notat_side1"/>
          <w10:wrap anchorx="margin" anchory="margin"/>
        </v:shape>
      </w:pict>
    </w:r>
    <w:r w:rsidR="00A308B4">
      <w:rPr>
        <w:noProof/>
      </w:rPr>
      <w:drawing>
        <wp:anchor distT="0" distB="0" distL="0" distR="0" simplePos="0" relativeHeight="251658752" behindDoc="1" locked="0" layoutInCell="1" allowOverlap="1" wp14:anchorId="5446A00C" wp14:editId="3476BEA2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44EF" w14:textId="77777777" w:rsidR="00CC36D5" w:rsidRPr="00040CB0" w:rsidRDefault="00A308B4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 wp14:anchorId="4A7C1143" wp14:editId="14AF0AF6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8776B7" w14:textId="77777777" w:rsidR="00CC36D5" w:rsidRPr="00FC3EF8" w:rsidRDefault="00CC36D5" w:rsidP="006C3CC2">
    <w:pPr>
      <w:pStyle w:val="Sidehoved"/>
    </w:pPr>
    <w:bookmarkStart w:id="3" w:name="bmkOversætSide"/>
    <w:r w:rsidRPr="00FC3EF8">
      <w:t>Side</w:t>
    </w:r>
    <w:bookmarkEnd w:id="3"/>
    <w:r w:rsidRPr="00FC3EF8">
      <w:t xml:space="preserve"> </w:t>
    </w:r>
    <w:r w:rsidR="006409A4">
      <w:fldChar w:fldCharType="begin"/>
    </w:r>
    <w:r w:rsidR="006409A4">
      <w:instrText xml:space="preserve"> PAGE </w:instrText>
    </w:r>
    <w:r w:rsidR="006409A4">
      <w:fldChar w:fldCharType="separate"/>
    </w:r>
    <w:r w:rsidR="00CB3756">
      <w:rPr>
        <w:noProof/>
      </w:rPr>
      <w:t>2</w:t>
    </w:r>
    <w:r w:rsidR="006409A4">
      <w:rPr>
        <w:noProof/>
      </w:rPr>
      <w:fldChar w:fldCharType="end"/>
    </w:r>
    <w:r w:rsidRPr="00FC3EF8">
      <w:t xml:space="preserve"> / </w:t>
    </w:r>
    <w:r w:rsidR="002F49F0">
      <w:fldChar w:fldCharType="begin"/>
    </w:r>
    <w:r w:rsidR="002F49F0">
      <w:instrText xml:space="preserve"> NUMPAGES </w:instrText>
    </w:r>
    <w:r w:rsidR="002F49F0">
      <w:fldChar w:fldCharType="separate"/>
    </w:r>
    <w:r w:rsidR="00CB3756">
      <w:rPr>
        <w:noProof/>
      </w:rPr>
      <w:t>2</w:t>
    </w:r>
    <w:r w:rsidR="002F49F0">
      <w:rPr>
        <w:noProof/>
      </w:rPr>
      <w:fldChar w:fldCharType="end"/>
    </w:r>
  </w:p>
  <w:p w14:paraId="0FE227EB" w14:textId="77777777" w:rsidR="00CC36D5" w:rsidRDefault="00CC36D5">
    <w:pPr>
      <w:pStyle w:val="Sidehoved"/>
    </w:pPr>
  </w:p>
  <w:p w14:paraId="72222940" w14:textId="77777777" w:rsidR="00CC36D5" w:rsidRDefault="00CC36D5">
    <w:pPr>
      <w:pStyle w:val="Sidehoved"/>
    </w:pPr>
  </w:p>
  <w:p w14:paraId="23957603" w14:textId="77777777" w:rsidR="00CC36D5" w:rsidRDefault="00CC36D5">
    <w:pPr>
      <w:pStyle w:val="Sidehoved"/>
    </w:pPr>
  </w:p>
  <w:p w14:paraId="37DD0B03" w14:textId="77777777" w:rsidR="00CC36D5" w:rsidRDefault="00CC36D5">
    <w:pPr>
      <w:pStyle w:val="Sidehoved"/>
    </w:pPr>
  </w:p>
  <w:p w14:paraId="35FC353A" w14:textId="77777777" w:rsidR="00CC36D5" w:rsidRDefault="00CC36D5">
    <w:pPr>
      <w:pStyle w:val="Sidehoved"/>
    </w:pPr>
  </w:p>
  <w:p w14:paraId="2792C252" w14:textId="77777777" w:rsidR="00CC36D5" w:rsidRDefault="00CC36D5">
    <w:pPr>
      <w:pStyle w:val="Sidehoved"/>
    </w:pPr>
  </w:p>
  <w:p w14:paraId="44358BDF" w14:textId="77777777" w:rsidR="00CC36D5" w:rsidRDefault="00CC36D5">
    <w:pPr>
      <w:pStyle w:val="Sidehoved"/>
    </w:pPr>
  </w:p>
  <w:p w14:paraId="5543B9CF" w14:textId="77777777" w:rsidR="00CC36D5" w:rsidRDefault="00CC36D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7B0" w14:textId="77777777" w:rsidR="00CC36D5" w:rsidRDefault="00174E84" w:rsidP="00A308B4">
    <w:pPr>
      <w:pStyle w:val="Sidehoved"/>
      <w:jc w:val="center"/>
    </w:pPr>
    <w:r>
      <w:rPr>
        <w:noProof/>
      </w:rPr>
      <w:pict w14:anchorId="1A444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5359" o:spid="_x0000_s1081" type="#_x0000_t75" style="position:absolute;left:0;text-align:left;margin-left:408.15pt;margin-top:1.95pt;width:129.9pt;height:802.1pt;z-index:-251656704;mso-position-horizontal-relative:margin;mso-position-vertical-relative:margin" o:allowincell="f">
          <v:imagedata r:id="rId1" o:title="DFI_logo_Notat_sid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40"/>
    <w:rsid w:val="0003400B"/>
    <w:rsid w:val="00040CB0"/>
    <w:rsid w:val="00057CCA"/>
    <w:rsid w:val="000B2D98"/>
    <w:rsid w:val="000C2B66"/>
    <w:rsid w:val="000E4831"/>
    <w:rsid w:val="00131E4C"/>
    <w:rsid w:val="00136CF0"/>
    <w:rsid w:val="001413D7"/>
    <w:rsid w:val="00145F0E"/>
    <w:rsid w:val="001718F0"/>
    <w:rsid w:val="00174329"/>
    <w:rsid w:val="00174E84"/>
    <w:rsid w:val="0018503B"/>
    <w:rsid w:val="00185126"/>
    <w:rsid w:val="001A65A2"/>
    <w:rsid w:val="001A720C"/>
    <w:rsid w:val="001A7E9F"/>
    <w:rsid w:val="001B02AC"/>
    <w:rsid w:val="001D0D96"/>
    <w:rsid w:val="001D46D4"/>
    <w:rsid w:val="00214C6A"/>
    <w:rsid w:val="00247974"/>
    <w:rsid w:val="00272C16"/>
    <w:rsid w:val="00282C32"/>
    <w:rsid w:val="00286C05"/>
    <w:rsid w:val="00292D59"/>
    <w:rsid w:val="00293B57"/>
    <w:rsid w:val="00295FDC"/>
    <w:rsid w:val="002B7503"/>
    <w:rsid w:val="002D382A"/>
    <w:rsid w:val="002F49F0"/>
    <w:rsid w:val="00322628"/>
    <w:rsid w:val="00330FCB"/>
    <w:rsid w:val="00333B36"/>
    <w:rsid w:val="003406BF"/>
    <w:rsid w:val="003443FD"/>
    <w:rsid w:val="003A19AD"/>
    <w:rsid w:val="003B7C86"/>
    <w:rsid w:val="003C3C30"/>
    <w:rsid w:val="003E02B0"/>
    <w:rsid w:val="003F30EF"/>
    <w:rsid w:val="004127AD"/>
    <w:rsid w:val="00412AA0"/>
    <w:rsid w:val="00470A10"/>
    <w:rsid w:val="0047455F"/>
    <w:rsid w:val="004843F1"/>
    <w:rsid w:val="0048492C"/>
    <w:rsid w:val="004850B8"/>
    <w:rsid w:val="00485467"/>
    <w:rsid w:val="004A175F"/>
    <w:rsid w:val="004A5238"/>
    <w:rsid w:val="004B1F87"/>
    <w:rsid w:val="004B4497"/>
    <w:rsid w:val="004D6776"/>
    <w:rsid w:val="004F32F6"/>
    <w:rsid w:val="005133EF"/>
    <w:rsid w:val="00530285"/>
    <w:rsid w:val="00535227"/>
    <w:rsid w:val="005527D4"/>
    <w:rsid w:val="00553A9B"/>
    <w:rsid w:val="0057091A"/>
    <w:rsid w:val="00580BE1"/>
    <w:rsid w:val="005825B7"/>
    <w:rsid w:val="00596CFF"/>
    <w:rsid w:val="005D3C35"/>
    <w:rsid w:val="006035B7"/>
    <w:rsid w:val="00616D6D"/>
    <w:rsid w:val="00630C95"/>
    <w:rsid w:val="00634644"/>
    <w:rsid w:val="00637C1A"/>
    <w:rsid w:val="006409A4"/>
    <w:rsid w:val="00651385"/>
    <w:rsid w:val="006549D4"/>
    <w:rsid w:val="00670B64"/>
    <w:rsid w:val="006757E7"/>
    <w:rsid w:val="00676C6C"/>
    <w:rsid w:val="00683A4D"/>
    <w:rsid w:val="006C3CC2"/>
    <w:rsid w:val="00701245"/>
    <w:rsid w:val="00710231"/>
    <w:rsid w:val="007250F7"/>
    <w:rsid w:val="00744C7C"/>
    <w:rsid w:val="00756D98"/>
    <w:rsid w:val="00771EF9"/>
    <w:rsid w:val="007A30BB"/>
    <w:rsid w:val="007A578E"/>
    <w:rsid w:val="007D7CDD"/>
    <w:rsid w:val="007E4BDB"/>
    <w:rsid w:val="007F28F5"/>
    <w:rsid w:val="007F3473"/>
    <w:rsid w:val="008029C8"/>
    <w:rsid w:val="00824C1E"/>
    <w:rsid w:val="00832EE9"/>
    <w:rsid w:val="00841799"/>
    <w:rsid w:val="00851D4F"/>
    <w:rsid w:val="00865C84"/>
    <w:rsid w:val="00866A77"/>
    <w:rsid w:val="0088538F"/>
    <w:rsid w:val="008B0126"/>
    <w:rsid w:val="008B0BBE"/>
    <w:rsid w:val="008E4E9E"/>
    <w:rsid w:val="00917F40"/>
    <w:rsid w:val="00923F75"/>
    <w:rsid w:val="0093396C"/>
    <w:rsid w:val="00935E01"/>
    <w:rsid w:val="00977BED"/>
    <w:rsid w:val="009841BE"/>
    <w:rsid w:val="00995024"/>
    <w:rsid w:val="009967E8"/>
    <w:rsid w:val="009A2871"/>
    <w:rsid w:val="009D7395"/>
    <w:rsid w:val="009F1085"/>
    <w:rsid w:val="00A1120B"/>
    <w:rsid w:val="00A308B4"/>
    <w:rsid w:val="00A351AD"/>
    <w:rsid w:val="00A37C03"/>
    <w:rsid w:val="00A42F31"/>
    <w:rsid w:val="00A6413D"/>
    <w:rsid w:val="00A83397"/>
    <w:rsid w:val="00A8477D"/>
    <w:rsid w:val="00AB3AEA"/>
    <w:rsid w:val="00AD3429"/>
    <w:rsid w:val="00AF0F13"/>
    <w:rsid w:val="00B178B9"/>
    <w:rsid w:val="00B411DF"/>
    <w:rsid w:val="00B478DC"/>
    <w:rsid w:val="00B52C63"/>
    <w:rsid w:val="00B6738B"/>
    <w:rsid w:val="00B77552"/>
    <w:rsid w:val="00B9020C"/>
    <w:rsid w:val="00BA07EB"/>
    <w:rsid w:val="00BA0E23"/>
    <w:rsid w:val="00BD0340"/>
    <w:rsid w:val="00C22A03"/>
    <w:rsid w:val="00C5507C"/>
    <w:rsid w:val="00C57C3B"/>
    <w:rsid w:val="00C6067F"/>
    <w:rsid w:val="00C66319"/>
    <w:rsid w:val="00C71C65"/>
    <w:rsid w:val="00C76195"/>
    <w:rsid w:val="00C83F86"/>
    <w:rsid w:val="00C97C73"/>
    <w:rsid w:val="00CA562D"/>
    <w:rsid w:val="00CB3756"/>
    <w:rsid w:val="00CC36D5"/>
    <w:rsid w:val="00CC3C7D"/>
    <w:rsid w:val="00CD4F8B"/>
    <w:rsid w:val="00CF760C"/>
    <w:rsid w:val="00D06CB7"/>
    <w:rsid w:val="00D527F0"/>
    <w:rsid w:val="00D55864"/>
    <w:rsid w:val="00DA2A77"/>
    <w:rsid w:val="00DB3B8C"/>
    <w:rsid w:val="00DC0C5A"/>
    <w:rsid w:val="00DD0CA1"/>
    <w:rsid w:val="00DE21DB"/>
    <w:rsid w:val="00DE3CFE"/>
    <w:rsid w:val="00E05C56"/>
    <w:rsid w:val="00E14D2C"/>
    <w:rsid w:val="00E54ED6"/>
    <w:rsid w:val="00E84949"/>
    <w:rsid w:val="00E96476"/>
    <w:rsid w:val="00EB17BE"/>
    <w:rsid w:val="00EE16F9"/>
    <w:rsid w:val="00EE4954"/>
    <w:rsid w:val="00EF1FF8"/>
    <w:rsid w:val="00F0160C"/>
    <w:rsid w:val="00F5399E"/>
    <w:rsid w:val="00F63256"/>
    <w:rsid w:val="00F648F6"/>
    <w:rsid w:val="00F941AC"/>
    <w:rsid w:val="00F94FC1"/>
    <w:rsid w:val="00FB0AF6"/>
    <w:rsid w:val="00FC3EF8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080AB"/>
  <w15:docId w15:val="{BF9A6397-90AE-4C5D-8588-B09B0282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F760C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styleId="Hyperlink">
    <w:name w:val="Hyperlink"/>
    <w:basedOn w:val="Standardskrifttypeiafsnit"/>
    <w:rsid w:val="003443FD"/>
    <w:rPr>
      <w:color w:val="0000FF" w:themeColor="hyperlink"/>
      <w:u w:val="single"/>
    </w:rPr>
  </w:style>
  <w:style w:type="paragraph" w:customStyle="1" w:styleId="Default">
    <w:name w:val="Default"/>
    <w:rsid w:val="00E964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f\AppData\Roaming\Microsoft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3C21-CC29-46A9-82E0-37CA1545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0</TotalTime>
  <Pages>1</Pages>
  <Words>332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tina berg fussing</dc:creator>
  <cp:lastModifiedBy>Annette Kjær DFI</cp:lastModifiedBy>
  <cp:revision>2</cp:revision>
  <cp:lastPrinted>2016-09-14T09:52:00Z</cp:lastPrinted>
  <dcterms:created xsi:type="dcterms:W3CDTF">2025-11-24T09:51:00Z</dcterms:created>
  <dcterms:modified xsi:type="dcterms:W3CDTF">2025-11-24T09:51:00Z</dcterms:modified>
</cp:coreProperties>
</file>